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C6" w:rsidRDefault="00383D9F">
      <w:pPr>
        <w:rPr>
          <w:rFonts w:ascii="Arial" w:hAnsi="Arial" w:cs="Arial"/>
          <w:b/>
          <w:sz w:val="36"/>
          <w:szCs w:val="36"/>
          <w:u w:val="single"/>
        </w:rPr>
      </w:pPr>
      <w:r w:rsidRPr="00425A80">
        <w:rPr>
          <w:rFonts w:ascii="Arial" w:hAnsi="Arial" w:cs="Arial"/>
          <w:b/>
          <w:sz w:val="36"/>
          <w:szCs w:val="36"/>
          <w:u w:val="single"/>
        </w:rPr>
        <w:t>NOTICE DE MONTAGE</w:t>
      </w:r>
      <w:r w:rsidR="00425A80" w:rsidRPr="00425A80">
        <w:rPr>
          <w:rFonts w:ascii="Arial" w:hAnsi="Arial" w:cs="Arial"/>
          <w:b/>
          <w:sz w:val="36"/>
          <w:szCs w:val="36"/>
          <w:u w:val="single"/>
        </w:rPr>
        <w:tab/>
      </w:r>
      <w:r w:rsidRPr="00425A80">
        <w:rPr>
          <w:rFonts w:ascii="Arial" w:hAnsi="Arial" w:cs="Arial"/>
          <w:b/>
          <w:sz w:val="36"/>
          <w:szCs w:val="36"/>
          <w:u w:val="single"/>
        </w:rPr>
        <w:t>TONNELLE SYDNEY</w:t>
      </w:r>
    </w:p>
    <w:p w:rsidR="00353A7A" w:rsidRDefault="00353A7A" w:rsidP="00353A7A">
      <w:pPr>
        <w:jc w:val="both"/>
        <w:rPr>
          <w:rFonts w:ascii="Arial" w:hAnsi="Arial" w:cs="Arial"/>
          <w:b/>
        </w:rPr>
      </w:pPr>
    </w:p>
    <w:p w:rsidR="00353A7A" w:rsidRDefault="00353A7A" w:rsidP="00353A7A">
      <w:pPr>
        <w:jc w:val="both"/>
        <w:rPr>
          <w:rFonts w:ascii="Arial" w:hAnsi="Arial" w:cs="Arial"/>
          <w:b/>
        </w:rPr>
      </w:pPr>
    </w:p>
    <w:p w:rsidR="00353A7A" w:rsidRDefault="00353A7A" w:rsidP="00353A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vous assemblez votre tonnelle et les stores en même temps, veuillez utiliser les barres de toit droite (réf L) fournies dans le Kit store et non </w:t>
      </w:r>
      <w:r w:rsidR="00863B14">
        <w:rPr>
          <w:rFonts w:ascii="Arial" w:hAnsi="Arial" w:cs="Arial"/>
          <w:b/>
        </w:rPr>
        <w:t>celles de la tonnelle (réf D</w:t>
      </w:r>
      <w:r>
        <w:rPr>
          <w:rFonts w:ascii="Arial" w:hAnsi="Arial" w:cs="Arial"/>
          <w:b/>
        </w:rPr>
        <w:t>)</w:t>
      </w:r>
    </w:p>
    <w:p w:rsidR="00EA020B" w:rsidRDefault="00EA020B">
      <w:pPr>
        <w:rPr>
          <w:rFonts w:ascii="Arial" w:hAnsi="Arial" w:cs="Arial"/>
          <w:b/>
          <w:sz w:val="36"/>
          <w:szCs w:val="36"/>
          <w:u w:val="single"/>
        </w:rPr>
      </w:pPr>
    </w:p>
    <w:p w:rsidR="00EA020B" w:rsidRPr="00EA020B" w:rsidRDefault="00EA020B" w:rsidP="00EA020B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IMPORTANT : </w:t>
      </w:r>
      <w:r w:rsidR="005B03BD">
        <w:rPr>
          <w:rFonts w:ascii="Arial" w:hAnsi="Arial" w:cs="Arial"/>
          <w:sz w:val="20"/>
          <w:szCs w:val="20"/>
        </w:rPr>
        <w:t>Pour assurer votre sécurité lors du montage et du posi</w:t>
      </w:r>
      <w:r>
        <w:rPr>
          <w:rFonts w:ascii="Arial" w:hAnsi="Arial" w:cs="Arial"/>
          <w:sz w:val="20"/>
          <w:szCs w:val="20"/>
        </w:rPr>
        <w:t>tionnement de la tonnelle,</w:t>
      </w:r>
      <w:r w:rsidR="00646E07">
        <w:rPr>
          <w:rFonts w:ascii="Arial" w:hAnsi="Arial" w:cs="Arial"/>
          <w:sz w:val="20"/>
          <w:szCs w:val="20"/>
        </w:rPr>
        <w:t xml:space="preserve"> 3</w:t>
      </w:r>
      <w:r w:rsidR="005B03BD">
        <w:rPr>
          <w:rFonts w:ascii="Arial" w:hAnsi="Arial" w:cs="Arial"/>
          <w:sz w:val="20"/>
          <w:szCs w:val="20"/>
        </w:rPr>
        <w:t xml:space="preserve"> personnes </w:t>
      </w:r>
      <w:r w:rsidR="00353A7A">
        <w:rPr>
          <w:rFonts w:ascii="Arial" w:hAnsi="Arial" w:cs="Arial"/>
          <w:sz w:val="20"/>
          <w:szCs w:val="20"/>
        </w:rPr>
        <w:t>m</w:t>
      </w:r>
      <w:r w:rsidR="005B03BD">
        <w:rPr>
          <w:rFonts w:ascii="Arial" w:hAnsi="Arial" w:cs="Arial"/>
          <w:sz w:val="20"/>
          <w:szCs w:val="20"/>
        </w:rPr>
        <w:t>inimum sont requises.</w:t>
      </w:r>
    </w:p>
    <w:p w:rsidR="00A806AE" w:rsidRPr="00A806AE" w:rsidRDefault="00DA60D3" w:rsidP="00425A80">
      <w:pPr>
        <w:pStyle w:val="Paragraphedeliste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4558665</wp:posOffset>
            </wp:positionV>
            <wp:extent cx="2228215" cy="3999230"/>
            <wp:effectExtent l="0" t="0" r="635" b="1270"/>
            <wp:wrapNone/>
            <wp:docPr id="22" name="Image 22" descr="C:\Users\Public\Documents\ADMINISTRATIF\NOTICE DE MONTAGE\2013\sydney frame\DETAIL PIECE 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ADMINISTRATIF\NOTICE DE MONTAGE\2013\sydney frame\DETAIL PIECE SYDN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fr-FR"/>
        </w:rPr>
        <w:drawing>
          <wp:inline distT="0" distB="0" distL="0" distR="0">
            <wp:extent cx="6948170" cy="5082428"/>
            <wp:effectExtent l="0" t="0" r="5080" b="4445"/>
            <wp:docPr id="17" name="Image 17" descr="C:\Users\Public\Documents\ADMINISTRATIF\NOTICE DE MONTAGE\2013\sydney frame\SCHEMA SYDN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ADMINISTRATIF\NOTICE DE MONTAGE\2013\sydney frame\SCHEMA SYDN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170" cy="508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D9F" w:rsidRDefault="00383D9F">
      <w:pPr>
        <w:rPr>
          <w:rFonts w:ascii="Arial" w:hAnsi="Arial" w:cs="Arial"/>
        </w:rPr>
      </w:pPr>
    </w:p>
    <w:p w:rsidR="009C202D" w:rsidRPr="009C202D" w:rsidRDefault="009C202D">
      <w:pPr>
        <w:rPr>
          <w:rFonts w:ascii="Arial" w:hAnsi="Arial" w:cs="Arial"/>
        </w:rPr>
      </w:pPr>
    </w:p>
    <w:p w:rsidR="00353A7A" w:rsidRDefault="009C202D" w:rsidP="00353A7A">
      <w:pPr>
        <w:ind w:left="1416" w:firstLine="708"/>
        <w:jc w:val="left"/>
        <w:rPr>
          <w:rFonts w:ascii="Arial" w:hAnsi="Arial" w:cs="Arial"/>
          <w:b/>
        </w:rPr>
      </w:pPr>
      <w:r w:rsidRPr="009C202D">
        <w:rPr>
          <w:rFonts w:ascii="Arial" w:hAnsi="Arial" w:cs="Arial"/>
          <w:b/>
        </w:rPr>
        <w:t>LISTE DES PIECES DETACHEES</w:t>
      </w:r>
      <w:r w:rsidRPr="009C202D">
        <w:rPr>
          <w:b/>
        </w:rPr>
        <w:br w:type="textWrapping" w:clear="all"/>
      </w: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353A7A" w:rsidRDefault="00353A7A" w:rsidP="009C202D">
      <w:pPr>
        <w:jc w:val="left"/>
        <w:rPr>
          <w:rFonts w:ascii="Arial" w:hAnsi="Arial" w:cs="Arial"/>
          <w:b/>
        </w:rPr>
      </w:pPr>
    </w:p>
    <w:p w:rsidR="00EA020B" w:rsidRDefault="009C202D" w:rsidP="009C202D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1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5B03BD" w:rsidRPr="005B03BD">
        <w:rPr>
          <w:rFonts w:ascii="Arial" w:hAnsi="Arial" w:cs="Arial"/>
          <w:b/>
          <w:u w:val="single"/>
        </w:rPr>
        <w:t>STUCTURE TOIT</w:t>
      </w:r>
    </w:p>
    <w:p w:rsidR="00EE049B" w:rsidRDefault="00EF5D3D" w:rsidP="009C202D">
      <w:pPr>
        <w:jc w:val="left"/>
        <w:rPr>
          <w:rFonts w:ascii="Arial" w:hAnsi="Arial" w:cs="Arial"/>
          <w:b/>
        </w:rPr>
      </w:pPr>
      <w:r w:rsidRPr="00EF5D3D">
        <w:rPr>
          <w:rFonts w:ascii="Arial" w:hAnsi="Arial" w:cs="Arial"/>
          <w:noProof/>
          <w:sz w:val="16"/>
          <w:szCs w:val="16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margin-left:417pt;margin-top:53.3pt;width:113.2pt;height:9.25pt;rotation:3514447fd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" fillcolor="black [3213]"/>
        </w:pict>
      </w:r>
    </w:p>
    <w:p w:rsidR="00603808" w:rsidRDefault="00603808" w:rsidP="009C202D">
      <w:pPr>
        <w:jc w:val="left"/>
        <w:rPr>
          <w:rFonts w:ascii="Arial" w:hAnsi="Arial" w:cs="Arial"/>
          <w:b/>
        </w:rPr>
      </w:pPr>
    </w:p>
    <w:p w:rsidR="00EA020B" w:rsidRPr="00EE049B" w:rsidRDefault="00EA020B" w:rsidP="009C202D">
      <w:pPr>
        <w:jc w:val="left"/>
        <w:rPr>
          <w:rFonts w:ascii="Arial" w:hAnsi="Arial" w:cs="Arial"/>
          <w:sz w:val="20"/>
          <w:szCs w:val="20"/>
        </w:rPr>
      </w:pPr>
      <w:r w:rsidRPr="00EE049B">
        <w:rPr>
          <w:rFonts w:ascii="Arial" w:hAnsi="Arial" w:cs="Arial"/>
          <w:sz w:val="20"/>
          <w:szCs w:val="20"/>
        </w:rPr>
        <w:t>Assembler les barres A et B avec les vis et écrous M6x47mm</w:t>
      </w:r>
      <w:r w:rsidR="00EE049B">
        <w:rPr>
          <w:rFonts w:ascii="Arial" w:hAnsi="Arial" w:cs="Arial"/>
          <w:sz w:val="20"/>
          <w:szCs w:val="20"/>
        </w:rPr>
        <w:t xml:space="preserve"> (repère 1-5)</w:t>
      </w:r>
    </w:p>
    <w:p w:rsidR="00EA020B" w:rsidRDefault="00603808" w:rsidP="009C202D">
      <w:pPr>
        <w:jc w:val="left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-80010</wp:posOffset>
            </wp:positionH>
            <wp:positionV relativeFrom="page">
              <wp:posOffset>1016635</wp:posOffset>
            </wp:positionV>
            <wp:extent cx="2159635" cy="1079500"/>
            <wp:effectExtent l="0" t="0" r="0" b="6350"/>
            <wp:wrapThrough wrapText="bothSides">
              <wp:wrapPolygon edited="0">
                <wp:start x="0" y="0"/>
                <wp:lineTo x="0" y="21346"/>
                <wp:lineTo x="21340" y="21346"/>
                <wp:lineTo x="21340" y="0"/>
                <wp:lineTo x="0" y="0"/>
              </wp:wrapPolygon>
            </wp:wrapThrough>
            <wp:docPr id="11" name="Image 11" descr="C:\Users\Yannick\Documents\Couleurs du Monde\2010\Notice montage  Sydney Chine\DSC0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:\Users\Yannick\Documents\Couleurs du Monde\2010\Notice montage  Sydney Chine\DSC093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0D3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4676140</wp:posOffset>
            </wp:positionH>
            <wp:positionV relativeFrom="paragraph">
              <wp:posOffset>116840</wp:posOffset>
            </wp:positionV>
            <wp:extent cx="1953895" cy="1079500"/>
            <wp:effectExtent l="0" t="0" r="8255" b="6350"/>
            <wp:wrapThrough wrapText="bothSides">
              <wp:wrapPolygon edited="0">
                <wp:start x="0" y="0"/>
                <wp:lineTo x="0" y="21346"/>
                <wp:lineTo x="21481" y="21346"/>
                <wp:lineTo x="21481" y="0"/>
                <wp:lineTo x="0" y="0"/>
              </wp:wrapPolygon>
            </wp:wrapThrough>
            <wp:docPr id="13" name="Image 13" descr="C:\Users\Yannick\Documents\Couleurs du Monde\2010\Notice montage  Sydney Chine\DSC09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Yannick\Documents\Couleurs du Monde\2010\Notice montage  Sydney Chine\DSC093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543" w:rsidRDefault="003F2543" w:rsidP="009C202D">
      <w:pPr>
        <w:jc w:val="left"/>
        <w:rPr>
          <w:rFonts w:ascii="Arial" w:hAnsi="Arial" w:cs="Arial"/>
        </w:rPr>
      </w:pPr>
    </w:p>
    <w:p w:rsidR="003F2543" w:rsidRDefault="003F2543" w:rsidP="003F2543">
      <w:pPr>
        <w:spacing w:line="0" w:lineRule="atLeast"/>
        <w:ind w:left="5664"/>
        <w:jc w:val="left"/>
        <w:rPr>
          <w:rFonts w:ascii="Arial" w:hAnsi="Arial" w:cs="Arial"/>
          <w:sz w:val="16"/>
          <w:szCs w:val="16"/>
        </w:rPr>
      </w:pPr>
    </w:p>
    <w:p w:rsidR="003F2543" w:rsidRDefault="003F2543" w:rsidP="003F2543">
      <w:pPr>
        <w:spacing w:line="0" w:lineRule="atLeast"/>
        <w:ind w:left="5664"/>
        <w:jc w:val="left"/>
        <w:rPr>
          <w:rFonts w:ascii="Arial" w:hAnsi="Arial" w:cs="Arial"/>
          <w:sz w:val="16"/>
          <w:szCs w:val="16"/>
        </w:rPr>
      </w:pPr>
    </w:p>
    <w:p w:rsidR="003F2543" w:rsidRPr="003F2543" w:rsidRDefault="003F2543" w:rsidP="00DA60D3">
      <w:pPr>
        <w:spacing w:line="0" w:lineRule="atLeast"/>
        <w:ind w:left="4820"/>
        <w:jc w:val="left"/>
        <w:rPr>
          <w:rFonts w:ascii="Arial" w:hAnsi="Arial" w:cs="Arial"/>
          <w:sz w:val="16"/>
          <w:szCs w:val="16"/>
        </w:rPr>
      </w:pPr>
      <w:r w:rsidRPr="003F2543">
        <w:rPr>
          <w:rFonts w:ascii="Arial" w:hAnsi="Arial" w:cs="Arial"/>
          <w:sz w:val="16"/>
          <w:szCs w:val="16"/>
        </w:rPr>
        <w:t>S’assurer que les trous avec capuchons du rail soient positionnés vers le haut</w:t>
      </w:r>
    </w:p>
    <w:p w:rsidR="003F2543" w:rsidRDefault="00603808" w:rsidP="009C202D">
      <w:pPr>
        <w:jc w:val="left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764540</wp:posOffset>
            </wp:positionV>
            <wp:extent cx="2282190" cy="971550"/>
            <wp:effectExtent l="0" t="0" r="3810" b="0"/>
            <wp:wrapSquare wrapText="bothSides"/>
            <wp:docPr id="15" name="Image 15" descr="C:\Users\Yannick\Documents\Couleurs du Monde\2010\Notice montage  Sydney Chine\DSC0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Yannick\Documents\Couleurs du Monde\2010\Notice montage  Sydney Chine\DSC093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60D3">
        <w:rPr>
          <w:b/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-1327785</wp:posOffset>
            </wp:positionH>
            <wp:positionV relativeFrom="paragraph">
              <wp:posOffset>509270</wp:posOffset>
            </wp:positionV>
            <wp:extent cx="1896745" cy="1439545"/>
            <wp:effectExtent l="0" t="0" r="8255" b="8255"/>
            <wp:wrapThrough wrapText="bothSides">
              <wp:wrapPolygon edited="0">
                <wp:start x="0" y="0"/>
                <wp:lineTo x="0" y="21438"/>
                <wp:lineTo x="21477" y="21438"/>
                <wp:lineTo x="21477" y="0"/>
                <wp:lineTo x="0" y="0"/>
              </wp:wrapPolygon>
            </wp:wrapThrough>
            <wp:docPr id="9" name="Image 8" descr="SCHEMA 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2543">
        <w:rPr>
          <w:rFonts w:ascii="Arial" w:hAnsi="Arial" w:cs="Arial"/>
        </w:rPr>
        <w:br w:type="textWrapping" w:clear="all"/>
      </w: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603808" w:rsidRDefault="00603808" w:rsidP="00EA020B">
      <w:pPr>
        <w:jc w:val="both"/>
        <w:rPr>
          <w:rFonts w:ascii="Arial" w:hAnsi="Arial" w:cs="Arial"/>
          <w:sz w:val="20"/>
          <w:szCs w:val="20"/>
        </w:rPr>
      </w:pPr>
    </w:p>
    <w:p w:rsidR="00EE049B" w:rsidRDefault="00EE049B" w:rsidP="00EA020B">
      <w:pPr>
        <w:jc w:val="both"/>
        <w:rPr>
          <w:rFonts w:ascii="Arial" w:hAnsi="Arial" w:cs="Arial"/>
          <w:sz w:val="20"/>
          <w:szCs w:val="20"/>
        </w:rPr>
      </w:pPr>
      <w:r w:rsidRPr="005B03BD">
        <w:rPr>
          <w:rFonts w:ascii="Arial" w:hAnsi="Arial" w:cs="Arial"/>
          <w:sz w:val="20"/>
          <w:szCs w:val="20"/>
        </w:rPr>
        <w:t xml:space="preserve">Positionner et fixer les barres E avec les vis </w:t>
      </w:r>
      <w:r w:rsidR="005B03BD">
        <w:rPr>
          <w:rFonts w:ascii="Arial" w:hAnsi="Arial" w:cs="Arial"/>
          <w:sz w:val="20"/>
          <w:szCs w:val="20"/>
        </w:rPr>
        <w:t xml:space="preserve">M6x52mm </w:t>
      </w:r>
      <w:r w:rsidRPr="005B03BD">
        <w:rPr>
          <w:rFonts w:ascii="Arial" w:hAnsi="Arial" w:cs="Arial"/>
          <w:sz w:val="20"/>
          <w:szCs w:val="20"/>
        </w:rPr>
        <w:t xml:space="preserve">(repère 1-1 et 1-2) </w:t>
      </w:r>
      <w:r w:rsidR="00F75887">
        <w:rPr>
          <w:rFonts w:ascii="Arial" w:hAnsi="Arial" w:cs="Arial"/>
          <w:sz w:val="20"/>
          <w:szCs w:val="20"/>
        </w:rPr>
        <w:t xml:space="preserve"> trous tournés vers le bas </w:t>
      </w:r>
      <w:r w:rsidRPr="005B03BD">
        <w:rPr>
          <w:rFonts w:ascii="Arial" w:hAnsi="Arial" w:cs="Arial"/>
          <w:sz w:val="20"/>
          <w:szCs w:val="20"/>
        </w:rPr>
        <w:t>sur le devant de la barre A</w:t>
      </w:r>
    </w:p>
    <w:p w:rsidR="003F2543" w:rsidRDefault="003F2543" w:rsidP="00EA020B">
      <w:pPr>
        <w:jc w:val="both"/>
        <w:rPr>
          <w:rFonts w:ascii="Arial" w:hAnsi="Arial" w:cs="Arial"/>
        </w:rPr>
      </w:pPr>
    </w:p>
    <w:p w:rsidR="005B03BD" w:rsidRDefault="00603808" w:rsidP="003F2543">
      <w:pPr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50800</wp:posOffset>
            </wp:positionV>
            <wp:extent cx="2013585" cy="1439545"/>
            <wp:effectExtent l="0" t="0" r="5715" b="8255"/>
            <wp:wrapThrough wrapText="bothSides">
              <wp:wrapPolygon edited="0">
                <wp:start x="0" y="0"/>
                <wp:lineTo x="0" y="21438"/>
                <wp:lineTo x="21457" y="21438"/>
                <wp:lineTo x="21457" y="0"/>
                <wp:lineTo x="0" y="0"/>
              </wp:wrapPolygon>
            </wp:wrapThrough>
            <wp:docPr id="23" name="Image 23" descr="C:\Users\Public\Documents\ADMINISTRATIF\NOTICE DE MONTAGE\2013\sydney frame\SCHEMA 1.1 BI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ADMINISTRATIF\NOTICE DE MONTAGE\2013\sydney frame\SCHEMA 1.1 BIS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130175</wp:posOffset>
            </wp:positionV>
            <wp:extent cx="187198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22" y="21438"/>
                <wp:lineTo x="21322" y="0"/>
                <wp:lineTo x="0" y="0"/>
              </wp:wrapPolygon>
            </wp:wrapThrough>
            <wp:docPr id="24" name="Image 24" descr="C:\Users\Public\Documents\ADMINISTRATIF\NOTICE DE MONTAGE\2013\sydney frame\SCHEMA 1.2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ADMINISTRATIF\NOTICE DE MONTAGE\2013\sydney frame\SCHEMA 1.2 BI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2543" w:rsidRDefault="003F2543" w:rsidP="00EE049B">
      <w:pPr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187960</wp:posOffset>
            </wp:positionV>
            <wp:extent cx="2155825" cy="1079500"/>
            <wp:effectExtent l="0" t="0" r="0" b="0"/>
            <wp:wrapThrough wrapText="bothSides">
              <wp:wrapPolygon edited="0">
                <wp:start x="0" y="0"/>
                <wp:lineTo x="0" y="21346"/>
                <wp:lineTo x="21377" y="21346"/>
                <wp:lineTo x="21377" y="0"/>
                <wp:lineTo x="0" y="0"/>
              </wp:wrapPolygon>
            </wp:wrapThrough>
            <wp:docPr id="8" name="Image 7" descr="C:\Users\Yannick\Documents\Couleurs du Monde\2010\Notice montage  Sydney Chine\DSC09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:\Users\Yannick\Documents\Couleurs du Monde\2010\Notice montage  Sydney Chine\DSC093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03BD" w:rsidRDefault="005B03BD" w:rsidP="00EE049B">
      <w:pPr>
        <w:rPr>
          <w:rFonts w:ascii="Arial" w:hAnsi="Arial" w:cs="Arial"/>
        </w:rPr>
      </w:pPr>
    </w:p>
    <w:p w:rsidR="005B03BD" w:rsidRDefault="005B03BD" w:rsidP="00EE049B">
      <w:pPr>
        <w:rPr>
          <w:rFonts w:ascii="Arial" w:hAnsi="Arial" w:cs="Arial"/>
        </w:rPr>
      </w:pPr>
    </w:p>
    <w:p w:rsidR="00A00B69" w:rsidRDefault="00A00B69" w:rsidP="00A00B69">
      <w:pPr>
        <w:jc w:val="left"/>
        <w:rPr>
          <w:rFonts w:ascii="Arial" w:hAnsi="Arial" w:cs="Arial"/>
          <w:sz w:val="20"/>
          <w:szCs w:val="20"/>
        </w:rPr>
      </w:pPr>
    </w:p>
    <w:p w:rsidR="003F2543" w:rsidRDefault="003F2543" w:rsidP="00A00B69">
      <w:pPr>
        <w:jc w:val="left"/>
        <w:rPr>
          <w:rFonts w:ascii="Arial" w:hAnsi="Arial" w:cs="Arial"/>
          <w:sz w:val="20"/>
          <w:szCs w:val="20"/>
        </w:rPr>
      </w:pPr>
    </w:p>
    <w:p w:rsidR="00DA60D3" w:rsidRDefault="00EF5D3D" w:rsidP="00A00B69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73.4pt;margin-top:9.75pt;width:28.65pt;height:45.2pt;flip:y;z-index:251686912" o:connectortype="straight">
            <v:stroke endarrow="block"/>
          </v:shape>
        </w:pict>
      </w:r>
    </w:p>
    <w:p w:rsidR="00DA60D3" w:rsidRDefault="00DA60D3" w:rsidP="00A00B69">
      <w:pPr>
        <w:jc w:val="left"/>
        <w:rPr>
          <w:rFonts w:ascii="Arial" w:hAnsi="Arial" w:cs="Arial"/>
          <w:sz w:val="20"/>
          <w:szCs w:val="20"/>
        </w:rPr>
      </w:pPr>
    </w:p>
    <w:p w:rsidR="00DA60D3" w:rsidRDefault="00DA60D3" w:rsidP="00A00B69">
      <w:pPr>
        <w:jc w:val="left"/>
        <w:rPr>
          <w:rFonts w:ascii="Arial" w:hAnsi="Arial" w:cs="Arial"/>
          <w:sz w:val="20"/>
          <w:szCs w:val="20"/>
        </w:rPr>
      </w:pPr>
    </w:p>
    <w:p w:rsidR="00DA60D3" w:rsidRDefault="00DA60D3" w:rsidP="00A00B69">
      <w:pPr>
        <w:jc w:val="left"/>
        <w:rPr>
          <w:rFonts w:ascii="Arial" w:hAnsi="Arial" w:cs="Arial"/>
          <w:sz w:val="20"/>
          <w:szCs w:val="20"/>
        </w:rPr>
      </w:pPr>
    </w:p>
    <w:p w:rsidR="00DA60D3" w:rsidRDefault="00F75887" w:rsidP="00A00B69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E</w:t>
      </w:r>
    </w:p>
    <w:p w:rsidR="00DA60D3" w:rsidRPr="00A00B69" w:rsidRDefault="00DA60D3" w:rsidP="00A00B69">
      <w:pPr>
        <w:jc w:val="left"/>
        <w:rPr>
          <w:rFonts w:ascii="Arial" w:hAnsi="Arial" w:cs="Arial"/>
          <w:sz w:val="20"/>
          <w:szCs w:val="20"/>
        </w:rPr>
      </w:pPr>
    </w:p>
    <w:p w:rsidR="00A00B69" w:rsidRPr="00A00B69" w:rsidRDefault="00A00B69" w:rsidP="00603808">
      <w:pPr>
        <w:rPr>
          <w:b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R</w:t>
      </w:r>
      <w:r w:rsidR="005B03BD" w:rsidRPr="00A00B69">
        <w:rPr>
          <w:rFonts w:ascii="Arial" w:hAnsi="Arial" w:cs="Arial"/>
          <w:sz w:val="20"/>
          <w:szCs w:val="20"/>
        </w:rPr>
        <w:t>elier les barres de toit D</w:t>
      </w:r>
      <w:r w:rsidR="00603808">
        <w:rPr>
          <w:rFonts w:ascii="Arial" w:hAnsi="Arial" w:cs="Arial"/>
          <w:sz w:val="20"/>
          <w:szCs w:val="20"/>
        </w:rPr>
        <w:t xml:space="preserve"> </w:t>
      </w:r>
      <w:r w:rsidR="005B03BD" w:rsidRPr="00A00B69">
        <w:rPr>
          <w:rFonts w:ascii="Arial" w:hAnsi="Arial" w:cs="Arial"/>
          <w:sz w:val="20"/>
          <w:szCs w:val="20"/>
        </w:rPr>
        <w:t>avec votre structure (repère 1</w:t>
      </w:r>
      <w:r w:rsidR="00603808">
        <w:rPr>
          <w:rFonts w:ascii="Arial" w:hAnsi="Arial" w:cs="Arial"/>
          <w:sz w:val="20"/>
          <w:szCs w:val="20"/>
        </w:rPr>
        <w:t>-2 / 1-3 / 1-4</w:t>
      </w:r>
      <w:r w:rsidR="005B03BD" w:rsidRPr="00A00B69">
        <w:rPr>
          <w:rFonts w:ascii="Arial" w:hAnsi="Arial" w:cs="Arial"/>
          <w:sz w:val="20"/>
          <w:szCs w:val="20"/>
        </w:rPr>
        <w:t>)</w:t>
      </w:r>
      <w:r w:rsidR="00F75887">
        <w:rPr>
          <w:rFonts w:ascii="Arial" w:hAnsi="Arial" w:cs="Arial"/>
          <w:sz w:val="20"/>
          <w:szCs w:val="20"/>
        </w:rPr>
        <w:t xml:space="preserve"> vis 5/8</w:t>
      </w:r>
    </w:p>
    <w:p w:rsidR="005B03BD" w:rsidRPr="005B03BD" w:rsidRDefault="005B03BD" w:rsidP="00A00B69">
      <w:pPr>
        <w:jc w:val="left"/>
        <w:rPr>
          <w:rFonts w:ascii="Arial" w:hAnsi="Arial" w:cs="Arial"/>
          <w:sz w:val="20"/>
          <w:szCs w:val="20"/>
        </w:rPr>
      </w:pPr>
    </w:p>
    <w:p w:rsidR="005B03BD" w:rsidRDefault="00603808" w:rsidP="009C202D">
      <w:pPr>
        <w:jc w:val="left"/>
        <w:rPr>
          <w:b/>
        </w:rPr>
      </w:pPr>
      <w:r>
        <w:rPr>
          <w:rFonts w:ascii="Arial" w:hAnsi="Arial" w:cs="Arial"/>
          <w:b/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3693160</wp:posOffset>
            </wp:positionH>
            <wp:positionV relativeFrom="paragraph">
              <wp:posOffset>6985</wp:posOffset>
            </wp:positionV>
            <wp:extent cx="207772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389" y="21438"/>
                <wp:lineTo x="21389" y="0"/>
                <wp:lineTo x="0" y="0"/>
              </wp:wrapPolygon>
            </wp:wrapThrough>
            <wp:docPr id="27" name="Image 27" descr="C:\Users\Public\Documents\ADMINISTRATIF\NOTICE DE MONTAGE\2013\sydney frame\SCHEMA 1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ublic\Documents\ADMINISTRATIF\NOTICE DE MONTAGE\2013\sydney frame\SCHEMA 1.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62865</wp:posOffset>
            </wp:positionV>
            <wp:extent cx="2319020" cy="1439545"/>
            <wp:effectExtent l="0" t="0" r="5080" b="8255"/>
            <wp:wrapThrough wrapText="bothSides">
              <wp:wrapPolygon edited="0">
                <wp:start x="0" y="0"/>
                <wp:lineTo x="0" y="21438"/>
                <wp:lineTo x="21470" y="21438"/>
                <wp:lineTo x="21470" y="0"/>
                <wp:lineTo x="0" y="0"/>
              </wp:wrapPolygon>
            </wp:wrapThrough>
            <wp:docPr id="28" name="Image 28" descr="C:\Users\Public\Documents\ADMINISTRATIF\NOTICE DE MONTAGE\2013\sydney frame\SCHEMA 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ADMINISTRATIF\NOTICE DE MONTAGE\2013\sydney frame\SCHEMA 1.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B69">
        <w:rPr>
          <w:b/>
        </w:rPr>
        <w:tab/>
      </w:r>
      <w:r w:rsidR="009C202D">
        <w:rPr>
          <w:b/>
        </w:rPr>
        <w:tab/>
      </w:r>
      <w:r w:rsidR="009C202D">
        <w:rPr>
          <w:b/>
        </w:rPr>
        <w:tab/>
      </w:r>
    </w:p>
    <w:p w:rsidR="009C202D" w:rsidRDefault="009C202D" w:rsidP="009C202D">
      <w:pPr>
        <w:jc w:val="left"/>
        <w:rPr>
          <w:b/>
        </w:rPr>
      </w:pPr>
    </w:p>
    <w:p w:rsidR="0015139F" w:rsidRDefault="0015139F" w:rsidP="009C202D">
      <w:pPr>
        <w:jc w:val="left"/>
        <w:rPr>
          <w:b/>
        </w:rPr>
      </w:pPr>
    </w:p>
    <w:p w:rsidR="0015139F" w:rsidRDefault="0015139F" w:rsidP="009C202D">
      <w:pPr>
        <w:jc w:val="left"/>
        <w:rPr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A00B69" w:rsidRDefault="00A00B69" w:rsidP="003F2543">
      <w:pPr>
        <w:rPr>
          <w:rFonts w:ascii="Arial" w:hAnsi="Arial" w:cs="Arial"/>
          <w:b/>
        </w:rPr>
      </w:pPr>
    </w:p>
    <w:p w:rsidR="00A00B69" w:rsidRDefault="00603808" w:rsidP="00A00B69">
      <w:pPr>
        <w:rPr>
          <w:rFonts w:ascii="Arial" w:hAnsi="Arial" w:cs="Arial"/>
          <w:b/>
        </w:rPr>
      </w:pPr>
      <w:r>
        <w:rPr>
          <w:noProof/>
          <w:lang w:eastAsia="fr-FR"/>
        </w:rPr>
        <w:drawing>
          <wp:inline distT="0" distB="0" distL="0" distR="0">
            <wp:extent cx="2799080" cy="1438910"/>
            <wp:effectExtent l="19050" t="0" r="1270" b="0"/>
            <wp:docPr id="20" name="Image 9" descr="C:\Users\Yannick\Documents\Couleurs du Monde\2010\Notice montage  Sydney Chine\DSC09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:\Users\Yannick\Documents\Couleurs du Monde\2010\Notice montage  Sydney Chine\DSC0934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B69" w:rsidRDefault="00A00B69" w:rsidP="009C202D">
      <w:pPr>
        <w:jc w:val="left"/>
        <w:rPr>
          <w:rFonts w:ascii="Arial" w:hAnsi="Arial" w:cs="Arial"/>
          <w:b/>
        </w:rPr>
      </w:pPr>
    </w:p>
    <w:p w:rsidR="00513E87" w:rsidRDefault="00513E87" w:rsidP="009C202D">
      <w:pPr>
        <w:jc w:val="left"/>
        <w:rPr>
          <w:rFonts w:ascii="Arial" w:hAnsi="Arial" w:cs="Arial"/>
          <w:b/>
        </w:rPr>
      </w:pPr>
    </w:p>
    <w:p w:rsidR="00F75887" w:rsidRDefault="00F75887" w:rsidP="009C202D">
      <w:pPr>
        <w:jc w:val="left"/>
        <w:rPr>
          <w:rFonts w:ascii="Arial" w:hAnsi="Arial" w:cs="Arial"/>
          <w:b/>
        </w:rPr>
      </w:pPr>
    </w:p>
    <w:p w:rsidR="00A00B69" w:rsidRDefault="0015139F" w:rsidP="009C202D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lastRenderedPageBreak/>
        <w:t>ETAPE 2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="003E7C82" w:rsidRPr="003E7C82">
        <w:rPr>
          <w:rFonts w:ascii="Arial" w:hAnsi="Arial" w:cs="Arial"/>
          <w:b/>
          <w:u w:val="single"/>
        </w:rPr>
        <w:t>PIEDS</w:t>
      </w:r>
    </w:p>
    <w:p w:rsidR="00603808" w:rsidRDefault="00603808" w:rsidP="009C202D">
      <w:pPr>
        <w:jc w:val="left"/>
        <w:rPr>
          <w:rFonts w:ascii="Arial" w:hAnsi="Arial" w:cs="Arial"/>
          <w:sz w:val="20"/>
          <w:szCs w:val="20"/>
        </w:rPr>
      </w:pPr>
    </w:p>
    <w:p w:rsidR="00A00B69" w:rsidRDefault="00A00B69" w:rsidP="009C202D">
      <w:pPr>
        <w:jc w:val="left"/>
        <w:rPr>
          <w:rFonts w:ascii="Arial" w:hAnsi="Arial" w:cs="Arial"/>
          <w:sz w:val="20"/>
          <w:szCs w:val="20"/>
        </w:rPr>
      </w:pPr>
      <w:r w:rsidRPr="00A00B69">
        <w:rPr>
          <w:rFonts w:ascii="Arial" w:hAnsi="Arial" w:cs="Arial"/>
          <w:sz w:val="20"/>
          <w:szCs w:val="20"/>
        </w:rPr>
        <w:t>Glisser le cache pied H sur l</w:t>
      </w:r>
      <w:r w:rsidR="003E7C82">
        <w:rPr>
          <w:rFonts w:ascii="Arial" w:hAnsi="Arial" w:cs="Arial"/>
          <w:sz w:val="20"/>
          <w:szCs w:val="20"/>
        </w:rPr>
        <w:t>a base du</w:t>
      </w:r>
      <w:r w:rsidRPr="00A00B69">
        <w:rPr>
          <w:rFonts w:ascii="Arial" w:hAnsi="Arial" w:cs="Arial"/>
          <w:sz w:val="20"/>
          <w:szCs w:val="20"/>
        </w:rPr>
        <w:t xml:space="preserve"> pied puis insérer le socle I dans le pied et fixer avec les vis</w:t>
      </w:r>
      <w:r w:rsidR="003E7C82">
        <w:rPr>
          <w:rFonts w:ascii="Arial" w:hAnsi="Arial" w:cs="Arial"/>
          <w:sz w:val="20"/>
          <w:szCs w:val="20"/>
        </w:rPr>
        <w:t xml:space="preserve"> (repère 1-6)</w:t>
      </w:r>
    </w:p>
    <w:p w:rsidR="009F447A" w:rsidRDefault="009F447A" w:rsidP="009F447A">
      <w:pPr>
        <w:jc w:val="both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3360" behindDoc="1" locked="0" layoutInCell="0" allowOverlap="0">
            <wp:simplePos x="0" y="0"/>
            <wp:positionH relativeFrom="column">
              <wp:posOffset>2037715</wp:posOffset>
            </wp:positionH>
            <wp:positionV relativeFrom="page">
              <wp:posOffset>882015</wp:posOffset>
            </wp:positionV>
            <wp:extent cx="2117090" cy="1585595"/>
            <wp:effectExtent l="19050" t="0" r="0" b="0"/>
            <wp:wrapThrough wrapText="bothSides">
              <wp:wrapPolygon edited="0">
                <wp:start x="-194" y="0"/>
                <wp:lineTo x="-194" y="21280"/>
                <wp:lineTo x="21574" y="21280"/>
                <wp:lineTo x="21574" y="0"/>
                <wp:lineTo x="-194" y="0"/>
              </wp:wrapPolygon>
            </wp:wrapThrough>
            <wp:docPr id="12" name="Image 11" descr="SCHEMA 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 1-6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3E87" w:rsidRDefault="00513E87" w:rsidP="009F447A">
      <w:pPr>
        <w:jc w:val="both"/>
        <w:rPr>
          <w:b/>
        </w:rPr>
      </w:pPr>
    </w:p>
    <w:p w:rsidR="00513E87" w:rsidRDefault="00513E87" w:rsidP="0015139F">
      <w:pPr>
        <w:rPr>
          <w:b/>
        </w:rPr>
      </w:pPr>
    </w:p>
    <w:p w:rsidR="00513E87" w:rsidRDefault="00513E87" w:rsidP="0015139F">
      <w:pPr>
        <w:rPr>
          <w:b/>
        </w:rPr>
      </w:pPr>
    </w:p>
    <w:p w:rsidR="00513E87" w:rsidRDefault="00513E87" w:rsidP="0015139F">
      <w:pPr>
        <w:rPr>
          <w:b/>
        </w:rPr>
      </w:pPr>
    </w:p>
    <w:p w:rsidR="00513E87" w:rsidRDefault="00513E87" w:rsidP="0015139F">
      <w:pPr>
        <w:rPr>
          <w:b/>
        </w:rPr>
      </w:pPr>
    </w:p>
    <w:p w:rsidR="0015139F" w:rsidRDefault="0015139F" w:rsidP="0015139F">
      <w:pPr>
        <w:rPr>
          <w:b/>
        </w:rPr>
      </w:pPr>
    </w:p>
    <w:p w:rsidR="00603808" w:rsidRDefault="00603808" w:rsidP="0015139F">
      <w:pPr>
        <w:jc w:val="left"/>
        <w:rPr>
          <w:rFonts w:ascii="Arial" w:hAnsi="Arial" w:cs="Arial"/>
          <w:b/>
        </w:rPr>
      </w:pPr>
    </w:p>
    <w:p w:rsidR="00603808" w:rsidRDefault="00603808" w:rsidP="0015139F">
      <w:pPr>
        <w:jc w:val="left"/>
        <w:rPr>
          <w:rFonts w:ascii="Arial" w:hAnsi="Arial" w:cs="Arial"/>
          <w:b/>
        </w:rPr>
      </w:pPr>
    </w:p>
    <w:p w:rsidR="00603808" w:rsidRDefault="00603808" w:rsidP="0015139F">
      <w:pPr>
        <w:jc w:val="left"/>
        <w:rPr>
          <w:rFonts w:ascii="Arial" w:hAnsi="Arial" w:cs="Arial"/>
          <w:b/>
        </w:rPr>
      </w:pPr>
    </w:p>
    <w:p w:rsidR="00863B14" w:rsidRDefault="00863B14" w:rsidP="0015139F">
      <w:pPr>
        <w:jc w:val="left"/>
        <w:rPr>
          <w:rFonts w:ascii="Arial" w:hAnsi="Arial" w:cs="Arial"/>
          <w:b/>
        </w:rPr>
      </w:pPr>
    </w:p>
    <w:p w:rsidR="00863B14" w:rsidRDefault="00863B14" w:rsidP="0015139F">
      <w:pPr>
        <w:jc w:val="left"/>
        <w:rPr>
          <w:rFonts w:ascii="Arial" w:hAnsi="Arial" w:cs="Arial"/>
          <w:b/>
        </w:rPr>
      </w:pPr>
    </w:p>
    <w:p w:rsidR="0015139F" w:rsidRDefault="00863B14" w:rsidP="0015139F">
      <w:pPr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15139F" w:rsidRPr="006D4C1D">
        <w:rPr>
          <w:rFonts w:ascii="Arial" w:hAnsi="Arial" w:cs="Arial"/>
          <w:b/>
        </w:rPr>
        <w:t>TAPE 3</w:t>
      </w:r>
      <w:r w:rsidR="0015139F" w:rsidRPr="006D4C1D">
        <w:rPr>
          <w:rFonts w:ascii="Arial" w:hAnsi="Arial" w:cs="Arial"/>
          <w:b/>
        </w:rPr>
        <w:tab/>
      </w:r>
      <w:r w:rsidR="0015139F" w:rsidRPr="006D4C1D">
        <w:rPr>
          <w:rFonts w:ascii="Arial" w:hAnsi="Arial" w:cs="Arial"/>
          <w:b/>
        </w:rPr>
        <w:tab/>
      </w:r>
      <w:r w:rsidR="003E7C82">
        <w:rPr>
          <w:rFonts w:ascii="Arial" w:hAnsi="Arial" w:cs="Arial"/>
          <w:b/>
        </w:rPr>
        <w:t>ASSEMBLAGE DU TOIT AVEC LES PIEDS</w:t>
      </w:r>
      <w:r w:rsidR="00FF103A">
        <w:rPr>
          <w:rFonts w:ascii="Arial" w:hAnsi="Arial" w:cs="Arial"/>
          <w:b/>
        </w:rPr>
        <w:t xml:space="preserve"> (repère 1-1 et 1-2)</w:t>
      </w:r>
    </w:p>
    <w:p w:rsidR="003E7C82" w:rsidRDefault="003E7C82" w:rsidP="0015139F">
      <w:pPr>
        <w:jc w:val="left"/>
        <w:rPr>
          <w:rFonts w:ascii="Arial" w:hAnsi="Arial" w:cs="Arial"/>
          <w:b/>
        </w:rPr>
      </w:pPr>
    </w:p>
    <w:p w:rsidR="003E7C82" w:rsidRPr="003E7C82" w:rsidRDefault="003F2543" w:rsidP="003E7C82">
      <w:pPr>
        <w:pStyle w:val="Paragraphedeliste"/>
        <w:numPr>
          <w:ilvl w:val="0"/>
          <w:numId w:val="5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Présenter et f</w:t>
      </w:r>
      <w:r w:rsidR="003E7C82" w:rsidRPr="003E7C82">
        <w:rPr>
          <w:rFonts w:ascii="Arial" w:hAnsi="Arial" w:cs="Arial"/>
          <w:sz w:val="20"/>
          <w:szCs w:val="20"/>
        </w:rPr>
        <w:t>ixer les pieds à votre structure ainsi que les décors G</w:t>
      </w:r>
    </w:p>
    <w:p w:rsidR="008250A0" w:rsidRPr="007278A4" w:rsidRDefault="008250A0" w:rsidP="008250A0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="003E7C82">
        <w:rPr>
          <w:rFonts w:ascii="Arial" w:hAnsi="Arial" w:cs="Arial"/>
          <w:sz w:val="20"/>
          <w:szCs w:val="20"/>
        </w:rPr>
        <w:t>P</w:t>
      </w:r>
      <w:r w:rsidR="003E7C82" w:rsidRPr="003E7C82">
        <w:rPr>
          <w:rFonts w:ascii="Arial" w:hAnsi="Arial" w:cs="Arial"/>
          <w:sz w:val="20"/>
          <w:szCs w:val="20"/>
        </w:rPr>
        <w:t>uis fixer les équerres J</w:t>
      </w:r>
      <w:r>
        <w:rPr>
          <w:rFonts w:ascii="Arial" w:hAnsi="Arial" w:cs="Arial"/>
          <w:sz w:val="20"/>
          <w:szCs w:val="20"/>
        </w:rPr>
        <w:t xml:space="preserve"> aux pieds (vis 4</w:t>
      </w:r>
      <w:r w:rsidRPr="008250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et Vis 1 pour </w:t>
      </w:r>
      <w:r w:rsidR="007F4FC2">
        <w:rPr>
          <w:rFonts w:ascii="Arial" w:hAnsi="Arial" w:cs="Arial"/>
          <w:sz w:val="20"/>
          <w:szCs w:val="20"/>
        </w:rPr>
        <w:t>le pied</w:t>
      </w:r>
      <w:r>
        <w:rPr>
          <w:rFonts w:ascii="Arial" w:hAnsi="Arial" w:cs="Arial"/>
          <w:sz w:val="20"/>
          <w:szCs w:val="20"/>
        </w:rPr>
        <w:t xml:space="preserve"> du milieu</w:t>
      </w:r>
    </w:p>
    <w:p w:rsidR="00513E87" w:rsidRDefault="00513E87" w:rsidP="008250A0">
      <w:pPr>
        <w:jc w:val="left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135255</wp:posOffset>
            </wp:positionV>
            <wp:extent cx="2253336" cy="1332000"/>
            <wp:effectExtent l="19050" t="0" r="0" b="0"/>
            <wp:wrapThrough wrapText="bothSides">
              <wp:wrapPolygon edited="0">
                <wp:start x="-183" y="0"/>
                <wp:lineTo x="-183" y="21315"/>
                <wp:lineTo x="21548" y="21315"/>
                <wp:lineTo x="21548" y="0"/>
                <wp:lineTo x="-183" y="0"/>
              </wp:wrapPolygon>
            </wp:wrapThrough>
            <wp:docPr id="3" name="Image 3" descr="C:\Users\Yannick\Documents\Couleurs du Monde\2010\Notice montage  Sydney Chine\DSC09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:\Users\Yannick\Documents\Couleurs du Monde\2010\Notice montage  Sydney Chine\DSC0934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36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133350</wp:posOffset>
            </wp:positionV>
            <wp:extent cx="1626952" cy="1332000"/>
            <wp:effectExtent l="0" t="0" r="0" b="1905"/>
            <wp:wrapThrough wrapText="bothSides">
              <wp:wrapPolygon edited="0">
                <wp:start x="0" y="0"/>
                <wp:lineTo x="0" y="21322"/>
                <wp:lineTo x="21246" y="21322"/>
                <wp:lineTo x="21246" y="0"/>
                <wp:lineTo x="0" y="0"/>
              </wp:wrapPolygon>
            </wp:wrapThrough>
            <wp:docPr id="6" name="Image 6" descr="C:\Users\Yannick\Documents\Couleurs du Monde\2010\Notice montage  Sydney Chine\DSC09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:\Users\Yannick\Documents\Couleurs du Monde\2010\Notice montage  Sydney Chine\DSC0934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2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4662170</wp:posOffset>
            </wp:positionH>
            <wp:positionV relativeFrom="paragraph">
              <wp:posOffset>135890</wp:posOffset>
            </wp:positionV>
            <wp:extent cx="1989381" cy="1332000"/>
            <wp:effectExtent l="0" t="0" r="0" b="1905"/>
            <wp:wrapThrough wrapText="bothSides">
              <wp:wrapPolygon edited="0">
                <wp:start x="0" y="0"/>
                <wp:lineTo x="0" y="21322"/>
                <wp:lineTo x="21310" y="21322"/>
                <wp:lineTo x="21310" y="0"/>
                <wp:lineTo x="0" y="0"/>
              </wp:wrapPolygon>
            </wp:wrapThrough>
            <wp:docPr id="10" name="Image 10" descr="DSC_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033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81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E87" w:rsidRDefault="00513E87" w:rsidP="00513E87">
      <w:pPr>
        <w:jc w:val="left"/>
        <w:rPr>
          <w:rFonts w:ascii="Arial" w:hAnsi="Arial" w:cs="Arial"/>
          <w:sz w:val="20"/>
          <w:szCs w:val="20"/>
        </w:rPr>
      </w:pPr>
    </w:p>
    <w:p w:rsidR="00513E87" w:rsidRDefault="00513E87" w:rsidP="00513E87">
      <w:pPr>
        <w:jc w:val="left"/>
        <w:rPr>
          <w:rFonts w:ascii="Arial" w:hAnsi="Arial" w:cs="Arial"/>
          <w:sz w:val="20"/>
          <w:szCs w:val="20"/>
        </w:rPr>
      </w:pPr>
    </w:p>
    <w:p w:rsidR="00513E87" w:rsidRDefault="00513E87" w:rsidP="00513E87">
      <w:pPr>
        <w:jc w:val="left"/>
        <w:rPr>
          <w:rFonts w:ascii="Arial" w:hAnsi="Arial" w:cs="Arial"/>
          <w:sz w:val="20"/>
          <w:szCs w:val="20"/>
        </w:rPr>
      </w:pPr>
    </w:p>
    <w:p w:rsidR="00513E87" w:rsidRDefault="00513E87" w:rsidP="00513E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13E87" w:rsidRPr="00513E87" w:rsidRDefault="00863B14" w:rsidP="00513E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166370</wp:posOffset>
            </wp:positionV>
            <wp:extent cx="2122170" cy="1439545"/>
            <wp:effectExtent l="0" t="0" r="0" b="8255"/>
            <wp:wrapSquare wrapText="bothSides"/>
            <wp:docPr id="29" name="Image 29" descr="C:\Users\Public\Documents\ADMINISTRATIF\NOTICE DE MONTAGE\2013\sydney frame\SCHEMA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ADMINISTRATIF\NOTICE DE MONTAGE\2013\sydney frame\SCHEMA 1.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169545</wp:posOffset>
            </wp:positionV>
            <wp:extent cx="2126615" cy="1439545"/>
            <wp:effectExtent l="0" t="0" r="6985" b="8255"/>
            <wp:wrapSquare wrapText="bothSides"/>
            <wp:docPr id="32" name="Image 32" descr="C:\Users\Public\Documents\ADMINISTRATIF\NOTICE DE MONTAGE\2013\sydney frame\SCHEMA 1.1 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ublic\Documents\ADMINISTRATIF\NOTICE DE MONTAGE\2013\sydney frame\SCHEMA 1.1 BIS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168275</wp:posOffset>
            </wp:positionV>
            <wp:extent cx="2122170" cy="1439545"/>
            <wp:effectExtent l="0" t="0" r="0" b="8255"/>
            <wp:wrapSquare wrapText="bothSides"/>
            <wp:docPr id="33" name="Image 33" descr="C:\Users\Public\Documents\ADMINISTRATIF\NOTICE DE MONTAGE\2013\sydney frame\SCHEMA 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ADMINISTRATIF\NOTICE DE MONTAGE\2013\sydney frame\SCHEMA 1.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3E87" w:rsidRPr="00513E87" w:rsidRDefault="00513E87" w:rsidP="00513E87">
      <w:pPr>
        <w:rPr>
          <w:rFonts w:ascii="Arial" w:hAnsi="Arial" w:cs="Arial"/>
          <w:sz w:val="20"/>
          <w:szCs w:val="20"/>
        </w:rPr>
      </w:pPr>
    </w:p>
    <w:p w:rsidR="00513E87" w:rsidRPr="00513E87" w:rsidRDefault="00513E87" w:rsidP="00513E87">
      <w:pPr>
        <w:rPr>
          <w:rFonts w:ascii="Arial" w:hAnsi="Arial" w:cs="Arial"/>
          <w:sz w:val="20"/>
          <w:szCs w:val="20"/>
        </w:rPr>
      </w:pPr>
    </w:p>
    <w:p w:rsidR="009533A0" w:rsidRPr="004B3DF5" w:rsidRDefault="009533A0" w:rsidP="0015139F">
      <w:pPr>
        <w:jc w:val="left"/>
        <w:rPr>
          <w:rFonts w:ascii="Arial" w:hAnsi="Arial" w:cs="Arial"/>
          <w:b/>
        </w:rPr>
      </w:pPr>
      <w:bookmarkStart w:id="0" w:name="_GoBack"/>
      <w:bookmarkEnd w:id="0"/>
      <w:r w:rsidRPr="006D4C1D">
        <w:rPr>
          <w:rFonts w:ascii="Arial" w:hAnsi="Arial" w:cs="Arial"/>
          <w:b/>
        </w:rPr>
        <w:t>ETAPE 4</w:t>
      </w:r>
      <w:r w:rsidRPr="006D4C1D">
        <w:rPr>
          <w:rFonts w:ascii="Arial" w:hAnsi="Arial" w:cs="Arial"/>
          <w:b/>
        </w:rPr>
        <w:tab/>
      </w:r>
      <w:r w:rsidRPr="006D4C1D">
        <w:rPr>
          <w:rFonts w:ascii="Arial" w:hAnsi="Arial" w:cs="Arial"/>
          <w:b/>
        </w:rPr>
        <w:tab/>
      </w:r>
      <w:r w:rsidRPr="004B3DF5">
        <w:rPr>
          <w:rFonts w:ascii="Arial" w:hAnsi="Arial" w:cs="Arial"/>
          <w:b/>
          <w:u w:val="single"/>
        </w:rPr>
        <w:t>FIXATION DE LA TONNELLE AU MUR ET AU SOL</w:t>
      </w:r>
      <w:r w:rsidRPr="004B3DF5">
        <w:rPr>
          <w:rFonts w:ascii="Arial" w:hAnsi="Arial" w:cs="Arial"/>
          <w:b/>
        </w:rPr>
        <w:t xml:space="preserve"> (repère 1-4 et 1-6)</w:t>
      </w:r>
    </w:p>
    <w:p w:rsidR="000644F0" w:rsidRDefault="000644F0" w:rsidP="0015139F">
      <w:pPr>
        <w:jc w:val="left"/>
        <w:rPr>
          <w:b/>
          <w:sz w:val="10"/>
          <w:szCs w:val="10"/>
        </w:rPr>
      </w:pPr>
    </w:p>
    <w:p w:rsidR="004B3DF5" w:rsidRDefault="004B3DF5" w:rsidP="0015139F">
      <w:pPr>
        <w:jc w:val="left"/>
        <w:rPr>
          <w:b/>
          <w:sz w:val="10"/>
          <w:szCs w:val="10"/>
        </w:rPr>
      </w:pPr>
    </w:p>
    <w:p w:rsidR="000644F0" w:rsidRPr="003E2372" w:rsidRDefault="000644F0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 xml:space="preserve">- </w:t>
      </w:r>
      <w:r w:rsidR="003E2372" w:rsidRPr="003E2372">
        <w:rPr>
          <w:rFonts w:ascii="Arial" w:hAnsi="Arial" w:cs="Arial"/>
          <w:sz w:val="20"/>
          <w:szCs w:val="20"/>
        </w:rPr>
        <w:t>Positionner votre tonnelle contre le mur à l’endroit où vous souhaitez la placer.</w:t>
      </w:r>
    </w:p>
    <w:p w:rsidR="003E2372" w:rsidRP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- Repérer les t</w:t>
      </w:r>
      <w:r w:rsidR="00455328">
        <w:rPr>
          <w:rFonts w:ascii="Arial" w:hAnsi="Arial" w:cs="Arial"/>
          <w:sz w:val="20"/>
          <w:szCs w:val="20"/>
        </w:rPr>
        <w:t>r</w:t>
      </w:r>
      <w:r w:rsidRPr="003E2372">
        <w:rPr>
          <w:rFonts w:ascii="Arial" w:hAnsi="Arial" w:cs="Arial"/>
          <w:sz w:val="20"/>
          <w:szCs w:val="20"/>
        </w:rPr>
        <w:t>ous à faire au mur et au sol.</w:t>
      </w:r>
    </w:p>
    <w:p w:rsidR="003E2372" w:rsidRP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(Pour information : la hauteur de faîtage se situe à environ 2.70m, plus au moins 10 cm)</w:t>
      </w:r>
    </w:p>
    <w:p w:rsid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3E2372">
        <w:rPr>
          <w:rFonts w:ascii="Arial" w:hAnsi="Arial" w:cs="Arial"/>
          <w:sz w:val="20"/>
          <w:szCs w:val="20"/>
        </w:rPr>
        <w:t>- Percer et fixer la tonnelle avec les chevilles et vis (référence n° 9)</w:t>
      </w:r>
    </w:p>
    <w:p w:rsidR="00F75887" w:rsidRDefault="00F75887" w:rsidP="0015139F">
      <w:pPr>
        <w:jc w:val="left"/>
        <w:rPr>
          <w:rFonts w:ascii="Arial" w:hAnsi="Arial" w:cs="Arial"/>
          <w:sz w:val="20"/>
          <w:szCs w:val="20"/>
        </w:rPr>
      </w:pPr>
    </w:p>
    <w:p w:rsidR="00F75887" w:rsidRDefault="003E2372" w:rsidP="0015139F">
      <w:pPr>
        <w:jc w:val="left"/>
        <w:rPr>
          <w:rFonts w:ascii="Arial" w:hAnsi="Arial" w:cs="Arial"/>
          <w:b/>
        </w:rPr>
      </w:pPr>
      <w:r w:rsidRPr="006D4C1D">
        <w:rPr>
          <w:rFonts w:ascii="Arial" w:hAnsi="Arial" w:cs="Arial"/>
          <w:b/>
        </w:rPr>
        <w:t>ETAPE 5</w:t>
      </w:r>
      <w:r w:rsidR="00F75887">
        <w:rPr>
          <w:rFonts w:ascii="Arial" w:hAnsi="Arial" w:cs="Arial"/>
          <w:b/>
        </w:rPr>
        <w:t xml:space="preserve"> </w:t>
      </w:r>
    </w:p>
    <w:p w:rsidR="003E2372" w:rsidRPr="006D4C1D" w:rsidRDefault="003E2372" w:rsidP="0015139F">
      <w:pPr>
        <w:jc w:val="left"/>
        <w:rPr>
          <w:rFonts w:ascii="Arial" w:hAnsi="Arial" w:cs="Arial"/>
          <w:b/>
        </w:rPr>
      </w:pPr>
      <w:r w:rsidRPr="004B3DF5">
        <w:rPr>
          <w:rFonts w:ascii="Arial" w:hAnsi="Arial" w:cs="Arial"/>
          <w:b/>
          <w:u w:val="single"/>
        </w:rPr>
        <w:t xml:space="preserve">POSE DE TOILE </w:t>
      </w:r>
      <w:r w:rsidR="00455328">
        <w:rPr>
          <w:rFonts w:ascii="Arial" w:hAnsi="Arial" w:cs="Arial"/>
          <w:b/>
          <w:u w:val="single"/>
        </w:rPr>
        <w:t xml:space="preserve">D’OMBRAGE </w:t>
      </w:r>
      <w:r w:rsidRPr="004B3DF5">
        <w:rPr>
          <w:rFonts w:ascii="Arial" w:hAnsi="Arial" w:cs="Arial"/>
          <w:b/>
          <w:u w:val="single"/>
        </w:rPr>
        <w:t>FIXE (en option)</w:t>
      </w:r>
      <w:r w:rsidR="00B01D15" w:rsidRPr="004B3DF5">
        <w:rPr>
          <w:rFonts w:ascii="Arial" w:hAnsi="Arial" w:cs="Arial"/>
          <w:b/>
          <w:u w:val="single"/>
        </w:rPr>
        <w:t xml:space="preserve"> ou POSE DU STORE</w:t>
      </w:r>
      <w:r w:rsidR="00F75887">
        <w:rPr>
          <w:rFonts w:ascii="Arial" w:hAnsi="Arial" w:cs="Arial"/>
          <w:b/>
          <w:u w:val="single"/>
        </w:rPr>
        <w:t xml:space="preserve"> ou lame orientable</w:t>
      </w:r>
      <w:r w:rsidR="00B01D15" w:rsidRPr="004B3DF5">
        <w:rPr>
          <w:rFonts w:ascii="Arial" w:hAnsi="Arial" w:cs="Arial"/>
          <w:b/>
          <w:u w:val="single"/>
        </w:rPr>
        <w:t xml:space="preserve"> (en option)</w:t>
      </w:r>
    </w:p>
    <w:p w:rsidR="003E2372" w:rsidRDefault="003E2372" w:rsidP="0015139F">
      <w:pPr>
        <w:jc w:val="left"/>
        <w:rPr>
          <w:b/>
        </w:rPr>
      </w:pPr>
    </w:p>
    <w:p w:rsidR="003E2372" w:rsidRDefault="003E2372" w:rsidP="0015139F">
      <w:pPr>
        <w:jc w:val="left"/>
        <w:rPr>
          <w:rFonts w:ascii="Arial" w:hAnsi="Arial" w:cs="Arial"/>
          <w:sz w:val="20"/>
          <w:szCs w:val="20"/>
        </w:rPr>
      </w:pPr>
      <w:r w:rsidRPr="00F40872">
        <w:rPr>
          <w:rFonts w:ascii="Arial" w:hAnsi="Arial" w:cs="Arial"/>
          <w:sz w:val="20"/>
          <w:szCs w:val="20"/>
        </w:rPr>
        <w:t>- Positionner votre toile sur la structure, fixer la avec les vis sur le devant puis placer les élastiques.</w:t>
      </w:r>
    </w:p>
    <w:p w:rsidR="00F40872" w:rsidRDefault="00F40872" w:rsidP="0015139F">
      <w:pPr>
        <w:jc w:val="left"/>
        <w:rPr>
          <w:rFonts w:ascii="Arial" w:hAnsi="Arial" w:cs="Arial"/>
          <w:sz w:val="20"/>
          <w:szCs w:val="20"/>
        </w:rPr>
      </w:pPr>
    </w:p>
    <w:p w:rsidR="00F40872" w:rsidRDefault="00F40872" w:rsidP="00B01D15">
      <w:pPr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1431290" cy="1073150"/>
            <wp:effectExtent l="19050" t="0" r="0" b="0"/>
            <wp:docPr id="1" name="Image 13" descr="C:\Users\Yannick\Documents\Couleurs du Monde\2010\Notice montage  Sydney Chine\DSC09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C:\Users\Yannick\Documents\Couleurs du Monde\2010\Notice montage  Sydney Chine\DSC09312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D15">
        <w:rPr>
          <w:rFonts w:ascii="Arial" w:hAnsi="Arial" w:cs="Arial"/>
          <w:sz w:val="20"/>
          <w:szCs w:val="20"/>
        </w:rPr>
        <w:tab/>
      </w:r>
      <w:r w:rsidR="00B01D15">
        <w:rPr>
          <w:noProof/>
          <w:lang w:eastAsia="fr-FR"/>
        </w:rPr>
        <w:drawing>
          <wp:inline distT="0" distB="0" distL="0" distR="0">
            <wp:extent cx="1431290" cy="1073150"/>
            <wp:effectExtent l="19050" t="0" r="0" b="0"/>
            <wp:docPr id="2" name="Image 4" descr="DSC0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961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1D15">
        <w:rPr>
          <w:rFonts w:ascii="Arial" w:hAnsi="Arial" w:cs="Arial"/>
          <w:sz w:val="20"/>
          <w:szCs w:val="20"/>
        </w:rPr>
        <w:tab/>
      </w:r>
      <w:r w:rsidR="00B01D15">
        <w:rPr>
          <w:noProof/>
          <w:lang w:eastAsia="fr-FR"/>
        </w:rPr>
        <w:drawing>
          <wp:inline distT="0" distB="0" distL="0" distR="0">
            <wp:extent cx="1431290" cy="1073150"/>
            <wp:effectExtent l="19050" t="0" r="0" b="0"/>
            <wp:docPr id="7" name="Image 7" descr="DSC09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961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15" w:rsidRPr="00863B14" w:rsidRDefault="00B01D15" w:rsidP="00B01D15">
      <w:pPr>
        <w:rPr>
          <w:rFonts w:ascii="Arial" w:hAnsi="Arial" w:cs="Arial"/>
          <w:sz w:val="20"/>
          <w:szCs w:val="20"/>
        </w:rPr>
      </w:pPr>
    </w:p>
    <w:p w:rsidR="00B01D15" w:rsidRPr="00863B14" w:rsidRDefault="00B01D15" w:rsidP="00B01D15">
      <w:pPr>
        <w:jc w:val="left"/>
        <w:rPr>
          <w:rFonts w:ascii="Arial" w:hAnsi="Arial" w:cs="Arial"/>
          <w:b/>
          <w:sz w:val="20"/>
          <w:szCs w:val="20"/>
        </w:rPr>
      </w:pPr>
      <w:r w:rsidRPr="00863B14">
        <w:rPr>
          <w:rFonts w:ascii="Arial" w:hAnsi="Arial" w:cs="Arial"/>
          <w:b/>
          <w:sz w:val="20"/>
          <w:szCs w:val="20"/>
        </w:rPr>
        <w:t>NOTE : la tonnelle doit être impérativement fixée au sol.</w:t>
      </w:r>
    </w:p>
    <w:p w:rsidR="00B01D15" w:rsidRPr="00863B14" w:rsidRDefault="00B01D15" w:rsidP="00B01D15">
      <w:pPr>
        <w:jc w:val="left"/>
        <w:rPr>
          <w:rFonts w:ascii="Arial" w:hAnsi="Arial" w:cs="Arial"/>
          <w:b/>
          <w:sz w:val="10"/>
          <w:szCs w:val="10"/>
        </w:rPr>
      </w:pPr>
    </w:p>
    <w:p w:rsidR="00B01D15" w:rsidRPr="00863B14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 w:rsidRPr="00863B14">
        <w:rPr>
          <w:rFonts w:ascii="Arial" w:hAnsi="Arial" w:cs="Arial"/>
          <w:b/>
          <w:sz w:val="20"/>
          <w:szCs w:val="20"/>
        </w:rPr>
        <w:t>Il est conseillé d’enlever la toile lors d’absence prolongée ou d’intempéries.</w:t>
      </w:r>
    </w:p>
    <w:p w:rsidR="00B01D15" w:rsidRPr="00863B14" w:rsidRDefault="00B01D15" w:rsidP="00B01D15">
      <w:pPr>
        <w:jc w:val="both"/>
        <w:rPr>
          <w:rFonts w:ascii="Arial" w:hAnsi="Arial" w:cs="Arial"/>
          <w:b/>
          <w:sz w:val="20"/>
          <w:szCs w:val="20"/>
        </w:rPr>
      </w:pPr>
      <w:r w:rsidRPr="00863B14">
        <w:rPr>
          <w:rFonts w:ascii="Arial" w:hAnsi="Arial" w:cs="Arial"/>
          <w:b/>
          <w:sz w:val="20"/>
          <w:szCs w:val="20"/>
        </w:rPr>
        <w:t>En aucun cas, nous ne garantissons la détérioration de la toile ou de la structure pour des raisons climatiques.</w:t>
      </w:r>
    </w:p>
    <w:sectPr w:rsidR="00B01D15" w:rsidRPr="00863B14" w:rsidSect="00C83610">
      <w:pgSz w:w="11906" w:h="16838" w:code="9"/>
      <w:pgMar w:top="425" w:right="244" w:bottom="249" w:left="720" w:header="136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032"/>
    <w:multiLevelType w:val="hybridMultilevel"/>
    <w:tmpl w:val="7B247D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782A24"/>
    <w:multiLevelType w:val="hybridMultilevel"/>
    <w:tmpl w:val="9F60B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71816"/>
    <w:multiLevelType w:val="hybridMultilevel"/>
    <w:tmpl w:val="C696DCA0"/>
    <w:lvl w:ilvl="0" w:tplc="344E10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E601A"/>
    <w:multiLevelType w:val="hybridMultilevel"/>
    <w:tmpl w:val="0CA2FFC0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6A08DA"/>
    <w:multiLevelType w:val="hybridMultilevel"/>
    <w:tmpl w:val="750268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3D9F"/>
    <w:rsid w:val="000413F9"/>
    <w:rsid w:val="000644F0"/>
    <w:rsid w:val="00074A5E"/>
    <w:rsid w:val="00095109"/>
    <w:rsid w:val="000F20EF"/>
    <w:rsid w:val="0015139F"/>
    <w:rsid w:val="0020382F"/>
    <w:rsid w:val="002256D2"/>
    <w:rsid w:val="002310D5"/>
    <w:rsid w:val="00232708"/>
    <w:rsid w:val="00262ECF"/>
    <w:rsid w:val="003322F6"/>
    <w:rsid w:val="00344582"/>
    <w:rsid w:val="00353A7A"/>
    <w:rsid w:val="0035690A"/>
    <w:rsid w:val="00374AD0"/>
    <w:rsid w:val="00383D9F"/>
    <w:rsid w:val="003B50D3"/>
    <w:rsid w:val="003E2372"/>
    <w:rsid w:val="003E7C82"/>
    <w:rsid w:val="003F2543"/>
    <w:rsid w:val="00425A80"/>
    <w:rsid w:val="0044209F"/>
    <w:rsid w:val="00446483"/>
    <w:rsid w:val="00455328"/>
    <w:rsid w:val="0047321A"/>
    <w:rsid w:val="004B3DF5"/>
    <w:rsid w:val="004E779C"/>
    <w:rsid w:val="00513E87"/>
    <w:rsid w:val="00530997"/>
    <w:rsid w:val="005813DE"/>
    <w:rsid w:val="005B03BD"/>
    <w:rsid w:val="00603808"/>
    <w:rsid w:val="00646221"/>
    <w:rsid w:val="00646E07"/>
    <w:rsid w:val="00697C92"/>
    <w:rsid w:val="006D4C1D"/>
    <w:rsid w:val="0071604D"/>
    <w:rsid w:val="007F4FC2"/>
    <w:rsid w:val="008250A0"/>
    <w:rsid w:val="00863B14"/>
    <w:rsid w:val="00936CC6"/>
    <w:rsid w:val="009533A0"/>
    <w:rsid w:val="009C202D"/>
    <w:rsid w:val="009D2520"/>
    <w:rsid w:val="009F447A"/>
    <w:rsid w:val="00A00B69"/>
    <w:rsid w:val="00A806AE"/>
    <w:rsid w:val="00AC0C11"/>
    <w:rsid w:val="00AE2861"/>
    <w:rsid w:val="00B01D15"/>
    <w:rsid w:val="00B44FEC"/>
    <w:rsid w:val="00C22278"/>
    <w:rsid w:val="00C83610"/>
    <w:rsid w:val="00D06F4E"/>
    <w:rsid w:val="00D15956"/>
    <w:rsid w:val="00DA60D3"/>
    <w:rsid w:val="00EA020B"/>
    <w:rsid w:val="00EE049B"/>
    <w:rsid w:val="00EF5D3D"/>
    <w:rsid w:val="00F40872"/>
    <w:rsid w:val="00F75887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5A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F249-8023-46F6-A111-F1BC33AD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Yannick</cp:lastModifiedBy>
  <cp:revision>9</cp:revision>
  <cp:lastPrinted>2012-02-29T08:30:00Z</cp:lastPrinted>
  <dcterms:created xsi:type="dcterms:W3CDTF">2012-11-21T10:10:00Z</dcterms:created>
  <dcterms:modified xsi:type="dcterms:W3CDTF">2012-12-10T06:22:00Z</dcterms:modified>
</cp:coreProperties>
</file>